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5" w:rsidRDefault="00FD1E82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FD1E82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7" o:title=""/>
          </v:shape>
          <o:OLEObject Type="Embed" ProgID="AcroExch.Document.DC" ShapeID="_x0000_i1025" DrawAspect="Content" ObjectID="_1755458415" r:id="rId8"/>
        </w:object>
      </w:r>
    </w:p>
    <w:p w:rsidR="00FD1E82" w:rsidRDefault="00FD1E82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82" w:rsidRDefault="00FD1E82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82" w:rsidRPr="005A04F2" w:rsidRDefault="00FD1E82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4F2" w:rsidRDefault="00D70F87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 «Михайловская ср</w:t>
      </w:r>
      <w:r w:rsidR="005A04F2"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 w:rsidR="005A04F2" w:rsidRPr="005A04F2"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0F87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AC" w:rsidRDefault="008755AC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основного общего образования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ООО</w:t>
      </w:r>
    </w:p>
    <w:p w:rsidR="00777C4F" w:rsidRDefault="00777C4F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в 2023-2024г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8A0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1A0E">
        <w:rPr>
          <w:rFonts w:ascii="Times New Roman" w:hAnsi="Times New Roman" w:cs="Times New Roman"/>
          <w:b/>
          <w:sz w:val="28"/>
          <w:szCs w:val="28"/>
        </w:rPr>
        <w:t>31</w:t>
      </w:r>
      <w:r w:rsidR="00CB4BD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D1E82" w:rsidRDefault="00FD1E8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ООП ООО</w:t>
      </w:r>
    </w:p>
    <w:p w:rsidR="005A04F2" w:rsidRP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В соответствии с п.33.1 ФГОС ООО учебный план </w:t>
      </w:r>
      <w:r w:rsidRPr="008A0CA5">
        <w:rPr>
          <w:rFonts w:ascii="Times New Roman" w:hAnsi="Times New Roman" w:cs="Times New Roman"/>
          <w:sz w:val="28"/>
          <w:szCs w:val="28"/>
        </w:rPr>
        <w:t>(</w:t>
      </w:r>
      <w:r w:rsidR="005A04F2" w:rsidRPr="008A0CA5">
        <w:rPr>
          <w:rFonts w:ascii="Times New Roman" w:hAnsi="Times New Roman" w:cs="Times New Roman"/>
          <w:sz w:val="28"/>
          <w:szCs w:val="28"/>
        </w:rPr>
        <w:t>далее учебный план) ООП ООО МБОУ</w:t>
      </w:r>
      <w:r w:rsidRPr="008A0CA5">
        <w:rPr>
          <w:rFonts w:ascii="Times New Roman" w:hAnsi="Times New Roman" w:cs="Times New Roman"/>
          <w:sz w:val="28"/>
          <w:szCs w:val="28"/>
        </w:rPr>
        <w:t xml:space="preserve"> 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="00C9749C" w:rsidRPr="008A0CA5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 xml:space="preserve"> - общий объем</w:t>
      </w:r>
      <w:r w:rsidR="008A0CA5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нагрузки и максимальный объем аудиторной нагрузки </w:t>
      </w:r>
      <w:proofErr w:type="gramStart"/>
      <w:r w:rsidRPr="008A0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>,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>-  состав и структуру обязательных предметных областей по классам (годам обучения).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учебных предметов</w:t>
      </w:r>
      <w:r w:rsidRPr="005A04F2">
        <w:rPr>
          <w:rFonts w:ascii="Times New Roman" w:hAnsi="Times New Roman" w:cs="Times New Roman"/>
          <w:sz w:val="28"/>
          <w:szCs w:val="28"/>
        </w:rPr>
        <w:t xml:space="preserve">, учебных курсов,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5A04F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учебную </w:t>
      </w:r>
      <w:r w:rsidRPr="005A04F2">
        <w:rPr>
          <w:rFonts w:ascii="Times New Roman" w:hAnsi="Times New Roman" w:cs="Times New Roman"/>
          <w:sz w:val="28"/>
          <w:szCs w:val="28"/>
        </w:rPr>
        <w:t>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</w:t>
      </w:r>
      <w:r w:rsidR="007D04B0">
        <w:rPr>
          <w:rFonts w:ascii="Times New Roman" w:hAnsi="Times New Roman" w:cs="Times New Roman"/>
          <w:sz w:val="28"/>
          <w:szCs w:val="28"/>
        </w:rPr>
        <w:t>-</w:t>
      </w:r>
      <w:r w:rsidRPr="005A04F2">
        <w:rPr>
          <w:rFonts w:ascii="Times New Roman" w:hAnsi="Times New Roman" w:cs="Times New Roman"/>
          <w:sz w:val="28"/>
          <w:szCs w:val="28"/>
        </w:rPr>
        <w:t>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 обязательную часть и </w:t>
      </w:r>
      <w:proofErr w:type="gramStart"/>
      <w:r w:rsidR="00C9749C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 и составлен</w:t>
      </w:r>
      <w:proofErr w:type="gramEnd"/>
      <w:r w:rsidR="00C9749C">
        <w:rPr>
          <w:rFonts w:ascii="Times New Roman" w:hAnsi="Times New Roman" w:cs="Times New Roman"/>
          <w:sz w:val="28"/>
          <w:szCs w:val="28"/>
        </w:rPr>
        <w:t xml:space="preserve"> на 5-летний срок освоения.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>В обязательную часть учебного плана в соответствии с п.33.1. ФГОС ООО входят следующие обязательные  для изучения предметные области</w:t>
      </w:r>
      <w:r w:rsidR="00B128E9">
        <w:rPr>
          <w:rFonts w:ascii="Times New Roman" w:hAnsi="Times New Roman" w:cs="Times New Roman"/>
          <w:sz w:val="28"/>
          <w:szCs w:val="28"/>
        </w:rPr>
        <w:t xml:space="preserve"> и учебные </w:t>
      </w:r>
      <w:r w:rsidR="00C9749C">
        <w:rPr>
          <w:rFonts w:ascii="Times New Roman" w:hAnsi="Times New Roman" w:cs="Times New Roman"/>
          <w:sz w:val="28"/>
          <w:szCs w:val="28"/>
        </w:rPr>
        <w:t>предметы</w:t>
      </w:r>
      <w:r w:rsidR="00B128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8E9" w:rsidTr="00B128E9">
        <w:tc>
          <w:tcPr>
            <w:tcW w:w="4785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4C4965" w:rsidRDefault="004C4965" w:rsidP="005A641F">
      <w:pPr>
        <w:rPr>
          <w:rFonts w:ascii="Times New Roman" w:hAnsi="Times New Roman" w:cs="Times New Roman"/>
          <w:sz w:val="28"/>
          <w:szCs w:val="28"/>
        </w:rPr>
      </w:pPr>
    </w:p>
    <w:p w:rsidR="00C9749C" w:rsidRPr="005A641F" w:rsidRDefault="004C4965" w:rsidP="005A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8E9" w:rsidRPr="005A641F">
        <w:rPr>
          <w:rFonts w:ascii="Times New Roman" w:hAnsi="Times New Roman" w:cs="Times New Roman"/>
          <w:sz w:val="28"/>
          <w:szCs w:val="28"/>
        </w:rPr>
        <w:t>В обязательной части учебного плана с 5 класса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B128E9" w:rsidRPr="005A641F">
        <w:rPr>
          <w:rFonts w:ascii="Times New Roman" w:hAnsi="Times New Roman" w:cs="Times New Roman"/>
          <w:sz w:val="28"/>
          <w:szCs w:val="28"/>
        </w:rPr>
        <w:t>:</w:t>
      </w:r>
    </w:p>
    <w:p w:rsidR="00B128E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</w:t>
      </w:r>
      <w:r w:rsidR="00B128E9" w:rsidRPr="004C4965">
        <w:rPr>
          <w:rFonts w:ascii="Times New Roman" w:hAnsi="Times New Roman" w:cs="Times New Roman"/>
          <w:b/>
          <w:sz w:val="28"/>
          <w:szCs w:val="28"/>
        </w:rPr>
        <w:t>Математика»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 предметной области  «Математика и информатика» включает в себя следующие  учебные курсы: курс  Математика» в 5-6 классах в 7-9 классах учебные курсы «Алгебра», «Геометрия»,  «Вероятность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(достижение обучающимися планируемых результатов освоения программы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 по учебному предмету «</w:t>
      </w:r>
      <w:r w:rsidR="005A641F" w:rsidRPr="005A641F">
        <w:rPr>
          <w:rFonts w:ascii="Times New Roman" w:hAnsi="Times New Roman" w:cs="Times New Roman"/>
          <w:sz w:val="28"/>
          <w:szCs w:val="28"/>
        </w:rPr>
        <w:t>Математика» в рамках государственной итоговой аттестации включает результаты освоения рабочих программ учебных курсов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«Алгебра», «Геометрия»,  «Вероятность и статистика»</w:t>
      </w:r>
      <w:r w:rsidR="005A64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«И</w:t>
      </w:r>
      <w:r w:rsidR="005A641F" w:rsidRPr="004C4965">
        <w:rPr>
          <w:rFonts w:ascii="Times New Roman" w:hAnsi="Times New Roman" w:cs="Times New Roman"/>
          <w:b/>
          <w:sz w:val="28"/>
          <w:szCs w:val="28"/>
        </w:rPr>
        <w:t>стория»</w:t>
      </w:r>
      <w:r w:rsidR="005A641F">
        <w:rPr>
          <w:rFonts w:ascii="Times New Roman" w:hAnsi="Times New Roman" w:cs="Times New Roman"/>
          <w:sz w:val="28"/>
          <w:szCs w:val="28"/>
        </w:rPr>
        <w:t xml:space="preserve"> предметной област</w:t>
      </w:r>
      <w:r>
        <w:rPr>
          <w:rFonts w:ascii="Times New Roman" w:hAnsi="Times New Roman" w:cs="Times New Roman"/>
          <w:sz w:val="28"/>
          <w:szCs w:val="28"/>
        </w:rPr>
        <w:t>и «Общественно-научные предметы»</w:t>
      </w:r>
      <w:r w:rsidR="005A641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учебные курсы «История России»</w:t>
      </w:r>
      <w:r w:rsidR="005A641F">
        <w:rPr>
          <w:rFonts w:ascii="Times New Roman" w:hAnsi="Times New Roman" w:cs="Times New Roman"/>
          <w:sz w:val="28"/>
          <w:szCs w:val="28"/>
        </w:rPr>
        <w:t xml:space="preserve"> и «Всеобщая история».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41F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  Российской Федерации. А также возможность преподавания и изучения родного языка из числа язык</w:t>
      </w:r>
      <w:r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5A641F">
        <w:rPr>
          <w:rFonts w:ascii="Times New Roman" w:hAnsi="Times New Roman" w:cs="Times New Roman"/>
          <w:sz w:val="28"/>
          <w:szCs w:val="28"/>
        </w:rPr>
        <w:t>, в том числе  русского языка  как родного.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</w:t>
      </w:r>
      <w:r w:rsidR="005A641F">
        <w:rPr>
          <w:rFonts w:ascii="Times New Roman" w:hAnsi="Times New Roman" w:cs="Times New Roman"/>
          <w:sz w:val="28"/>
          <w:szCs w:val="28"/>
        </w:rPr>
        <w:t xml:space="preserve"> языком образования яв</w:t>
      </w:r>
      <w:r>
        <w:rPr>
          <w:rFonts w:ascii="Times New Roman" w:hAnsi="Times New Roman" w:cs="Times New Roman"/>
          <w:sz w:val="28"/>
          <w:szCs w:val="28"/>
        </w:rPr>
        <w:t>ляется русский язык, и  в соотв</w:t>
      </w:r>
      <w:r w:rsidR="005A641F">
        <w:rPr>
          <w:rFonts w:ascii="Times New Roman" w:hAnsi="Times New Roman" w:cs="Times New Roman"/>
          <w:sz w:val="28"/>
          <w:szCs w:val="28"/>
        </w:rPr>
        <w:t>етствии с п.33.1 ФГОС ООО изучение родного языка (русского)  и родной литературы (русской)  из числа языков народов Российской Федерации,</w:t>
      </w:r>
      <w:r w:rsidR="00F673F9">
        <w:rPr>
          <w:rFonts w:ascii="Times New Roman" w:hAnsi="Times New Roman" w:cs="Times New Roman"/>
          <w:sz w:val="28"/>
          <w:szCs w:val="28"/>
        </w:rPr>
        <w:t xml:space="preserve"> государственных языков республик Российской Федерации осуществляется при наличии возможностей</w:t>
      </w:r>
      <w:r w:rsidR="001768FA"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>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 w:rsidR="00F673F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C4965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3F9">
        <w:rPr>
          <w:rFonts w:ascii="Times New Roman" w:hAnsi="Times New Roman" w:cs="Times New Roman"/>
          <w:sz w:val="28"/>
          <w:szCs w:val="28"/>
        </w:rPr>
        <w:t>Изучение ряда предметов обязательных предметных областей учебного плана организуется по выбору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 заявлению родителей (</w:t>
      </w:r>
      <w:r w:rsidR="00F673F9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1768FA">
        <w:rPr>
          <w:rFonts w:ascii="Times New Roman" w:hAnsi="Times New Roman" w:cs="Times New Roman"/>
          <w:sz w:val="28"/>
          <w:szCs w:val="28"/>
        </w:rPr>
        <w:t>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обучающихся. </w:t>
      </w:r>
    </w:p>
    <w:p w:rsidR="00F673F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3F9">
        <w:rPr>
          <w:rFonts w:ascii="Times New Roman" w:hAnsi="Times New Roman" w:cs="Times New Roman"/>
          <w:sz w:val="28"/>
          <w:szCs w:val="28"/>
        </w:rPr>
        <w:t xml:space="preserve"> Выбор участников образовательных отношений по изучению ряда учебных предметов  и учебных курсов учебного плана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 </w:t>
      </w:r>
      <w:r w:rsidR="00F673F9">
        <w:rPr>
          <w:rFonts w:ascii="Times New Roman" w:hAnsi="Times New Roman" w:cs="Times New Roman"/>
          <w:sz w:val="28"/>
          <w:szCs w:val="28"/>
        </w:rPr>
        <w:t>осуществляется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сбора заявлений с родителей </w:t>
      </w:r>
      <w:r w:rsidR="00F673F9">
        <w:rPr>
          <w:rFonts w:ascii="Times New Roman" w:hAnsi="Times New Roman" w:cs="Times New Roman"/>
          <w:sz w:val="28"/>
          <w:szCs w:val="28"/>
        </w:rPr>
        <w:t>(законных представителей)  несовершеннолетних обучающихся в срок до 01 сентября нового учебного года: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учебный предмет </w:t>
      </w:r>
      <w:r w:rsidRPr="004C4965">
        <w:rPr>
          <w:rFonts w:ascii="Times New Roman" w:hAnsi="Times New Roman" w:cs="Times New Roman"/>
          <w:b/>
          <w:sz w:val="28"/>
          <w:szCs w:val="28"/>
        </w:rPr>
        <w:t>«Второй иностранный язык</w:t>
      </w:r>
      <w:r w:rsidR="004C4965" w:rsidRPr="004C49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«Иностранные языки</w:t>
      </w:r>
      <w:r w:rsidR="004C4965">
        <w:rPr>
          <w:rFonts w:ascii="Times New Roman" w:hAnsi="Times New Roman" w:cs="Times New Roman"/>
          <w:sz w:val="28"/>
          <w:szCs w:val="28"/>
        </w:rPr>
        <w:t xml:space="preserve"> не вводится,  так как в  МБО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C4965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="004C4965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4C4965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4C4965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4C4965">
        <w:rPr>
          <w:rFonts w:ascii="Times New Roman" w:hAnsi="Times New Roman" w:cs="Times New Roman"/>
          <w:sz w:val="28"/>
          <w:szCs w:val="28"/>
        </w:rPr>
        <w:t>отсутствуют необходимые условия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4C4965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</w:t>
      </w:r>
      <w:r w:rsidR="00A15E23" w:rsidRPr="004C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России»</w:t>
      </w:r>
      <w:r w:rsidR="00A15E23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«Основы духовно-нравственной культуры народов России».</w:t>
      </w:r>
    </w:p>
    <w:p w:rsidR="00A15E23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>В соответствии</w:t>
      </w:r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 xml:space="preserve">с п.20 ФГОС ООО «организация образовательной деятельности по ООП </w:t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15E23">
        <w:rPr>
          <w:rFonts w:ascii="Times New Roman" w:hAnsi="Times New Roman" w:cs="Times New Roman"/>
          <w:sz w:val="28"/>
          <w:szCs w:val="28"/>
        </w:rPr>
        <w:t xml:space="preserve"> в том числе адаптированной может быть основана на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>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</w:t>
      </w:r>
      <w:r w:rsidR="00C274E4">
        <w:rPr>
          <w:rFonts w:ascii="Times New Roman" w:hAnsi="Times New Roman" w:cs="Times New Roman"/>
          <w:sz w:val="28"/>
          <w:szCs w:val="28"/>
        </w:rPr>
        <w:t>ных и  профессиональных целей, в</w:t>
      </w:r>
      <w:r w:rsidR="00A15E23">
        <w:rPr>
          <w:rFonts w:ascii="Times New Roman" w:hAnsi="Times New Roman" w:cs="Times New Roman"/>
          <w:sz w:val="28"/>
          <w:szCs w:val="28"/>
        </w:rPr>
        <w:t xml:space="preserve"> том числе обеспечивающей углубленное изучение отдельных предметных областей, учебных предметов".</w:t>
      </w:r>
    </w:p>
    <w:p w:rsidR="00A15E23" w:rsidRDefault="00C274E4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 xml:space="preserve">Деление обучающихся на группы   не осуществляется в рамках изучения предмета 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«Т</w:t>
      </w:r>
      <w:r w:rsidR="00E436AF" w:rsidRPr="00C274E4">
        <w:rPr>
          <w:rFonts w:ascii="Times New Roman" w:hAnsi="Times New Roman" w:cs="Times New Roman"/>
          <w:b/>
          <w:sz w:val="28"/>
          <w:szCs w:val="28"/>
        </w:rPr>
        <w:t>е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хнология»</w:t>
      </w:r>
      <w:r w:rsidR="00A15E23">
        <w:rPr>
          <w:rFonts w:ascii="Times New Roman" w:hAnsi="Times New Roman" w:cs="Times New Roman"/>
          <w:sz w:val="28"/>
          <w:szCs w:val="28"/>
        </w:rPr>
        <w:t xml:space="preserve"> (девочки и мальчики объединены в одну группу)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E436A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обу</w:t>
      </w:r>
      <w:r>
        <w:rPr>
          <w:rFonts w:ascii="Times New Roman" w:hAnsi="Times New Roman" w:cs="Times New Roman"/>
          <w:sz w:val="28"/>
          <w:szCs w:val="28"/>
        </w:rPr>
        <w:t>чающихся часть учебного плана, ф</w:t>
      </w:r>
      <w:r w:rsidR="00E436AF">
        <w:rPr>
          <w:rFonts w:ascii="Times New Roman" w:hAnsi="Times New Roman" w:cs="Times New Roman"/>
          <w:sz w:val="28"/>
          <w:szCs w:val="28"/>
        </w:rPr>
        <w:t>ормируемая участниками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отношений из перечня, предлагаемого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включает учебные предметы, у</w:t>
      </w:r>
      <w:r w:rsidR="00E436AF">
        <w:rPr>
          <w:rFonts w:ascii="Times New Roman" w:hAnsi="Times New Roman" w:cs="Times New Roman"/>
          <w:sz w:val="28"/>
          <w:szCs w:val="28"/>
        </w:rPr>
        <w:t>чебные курсы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36AF">
        <w:rPr>
          <w:rFonts w:ascii="Times New Roman" w:hAnsi="Times New Roman" w:cs="Times New Roman"/>
          <w:sz w:val="28"/>
          <w:szCs w:val="28"/>
        </w:rPr>
        <w:t>в том числе внеурочной деятельности), учебные модули по выбору обучающихся, родителей (законных представителей) несовершеннолетних обучающихся, том числе предусматривающие углубленн</w:t>
      </w:r>
      <w:r>
        <w:rPr>
          <w:rFonts w:ascii="Times New Roman" w:hAnsi="Times New Roman" w:cs="Times New Roman"/>
          <w:sz w:val="28"/>
          <w:szCs w:val="28"/>
        </w:rPr>
        <w:t xml:space="preserve">ое изучение учебных предметов с </w:t>
      </w:r>
      <w:r w:rsidR="00E436AF">
        <w:rPr>
          <w:rFonts w:ascii="Times New Roman" w:hAnsi="Times New Roman" w:cs="Times New Roman"/>
          <w:sz w:val="28"/>
          <w:szCs w:val="28"/>
        </w:rPr>
        <w:t xml:space="preserve"> целью удовлетворения различных интересов обучающихся, потребностей  в физическом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и  совершенствовании, а</w:t>
      </w:r>
      <w:r w:rsidR="00E436AF">
        <w:rPr>
          <w:rFonts w:ascii="Times New Roman" w:hAnsi="Times New Roman" w:cs="Times New Roman"/>
          <w:sz w:val="28"/>
          <w:szCs w:val="28"/>
        </w:rPr>
        <w:t xml:space="preserve"> также учитывающие этнокультурные интересы особые образовательные потребности обучающихся с ОВЗ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п.33.1.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>ФГОС ООО).</w:t>
      </w:r>
      <w:proofErr w:type="gramEnd"/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6AF">
        <w:rPr>
          <w:rFonts w:ascii="Times New Roman" w:hAnsi="Times New Roman" w:cs="Times New Roman"/>
          <w:sz w:val="28"/>
          <w:szCs w:val="28"/>
        </w:rPr>
        <w:t>В соответствии с п.25 ФГОС ООО часть ООП ООО, формируемая</w:t>
      </w:r>
      <w:r w:rsidR="001768FA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обеспечивается «за счет </w:t>
      </w:r>
      <w:r w:rsidR="001768FA">
        <w:rPr>
          <w:rFonts w:ascii="Times New Roman" w:hAnsi="Times New Roman" w:cs="Times New Roman"/>
          <w:sz w:val="28"/>
          <w:szCs w:val="28"/>
        </w:rPr>
        <w:lastRenderedPageBreak/>
        <w:t>включения в учебные планы учеб</w:t>
      </w:r>
      <w:r>
        <w:rPr>
          <w:rFonts w:ascii="Times New Roman" w:hAnsi="Times New Roman" w:cs="Times New Roman"/>
          <w:sz w:val="28"/>
          <w:szCs w:val="28"/>
        </w:rPr>
        <w:t>ных предметов, учебных курсов (</w:t>
      </w:r>
      <w:r w:rsidR="001768FA">
        <w:rPr>
          <w:rFonts w:ascii="Times New Roman" w:hAnsi="Times New Roman" w:cs="Times New Roman"/>
          <w:sz w:val="28"/>
          <w:szCs w:val="28"/>
        </w:rPr>
        <w:t>в том числе внеурочной деятельности),  учебных модулей по выбору обучающихся,  родителей</w:t>
      </w:r>
      <w:r w:rsidR="004B43FC">
        <w:rPr>
          <w:rFonts w:ascii="Times New Roman" w:hAnsi="Times New Roman" w:cs="Times New Roman"/>
          <w:sz w:val="28"/>
          <w:szCs w:val="28"/>
        </w:rPr>
        <w:t xml:space="preserve"> (</w:t>
      </w:r>
      <w:r w:rsidR="001768FA">
        <w:rPr>
          <w:rFonts w:ascii="Times New Roman" w:hAnsi="Times New Roman" w:cs="Times New Roman"/>
          <w:sz w:val="28"/>
          <w:szCs w:val="28"/>
        </w:rPr>
        <w:t>законных представителей)  несовершеннолетних обучающихся из перечня, предлагаемого Организацией»</w:t>
      </w:r>
    </w:p>
    <w:p w:rsidR="001768FA" w:rsidRDefault="001768FA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учебного плана, формируемая</w:t>
      </w:r>
      <w:r w:rsidR="004B43FC" w:rsidRPr="004B43FC">
        <w:rPr>
          <w:rFonts w:ascii="Times New Roman" w:hAnsi="Times New Roman" w:cs="Times New Roman"/>
          <w:sz w:val="28"/>
          <w:szCs w:val="28"/>
        </w:rPr>
        <w:t xml:space="preserve"> </w:t>
      </w:r>
      <w:r w:rsidR="004B43FC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обеспечивает реализацию индивидуальных потребностей обучающихся и соответствующего запроса  родителей (законных представителей)  несовершеннолетних обучающихся и предусматривает учебные курсы, обеспечивающие удовлетворение различных потребностей, а также учитывающие этнокультурные  интересы.</w:t>
      </w:r>
    </w:p>
    <w:p w:rsidR="004B43FC" w:rsidRDefault="004B43FC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«Основы  учебно-исследовательской и проектной 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приобретения опыта проектной деятельности как особой формы учебной деятельности, формирования умения участвовать в проектной или исследовательской деятельности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E07C43">
        <w:rPr>
          <w:rFonts w:ascii="Times New Roman" w:hAnsi="Times New Roman" w:cs="Times New Roman"/>
          <w:sz w:val="28"/>
          <w:szCs w:val="28"/>
        </w:rPr>
        <w:t xml:space="preserve"> характера (применением опыта публичного представления полученных результатов); формирования умения совместно с учителем планировать </w:t>
      </w:r>
      <w:proofErr w:type="gramStart"/>
      <w:r w:rsidR="00E07C4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E07C43">
        <w:rPr>
          <w:rFonts w:ascii="Times New Roman" w:hAnsi="Times New Roman" w:cs="Times New Roman"/>
          <w:sz w:val="28"/>
          <w:szCs w:val="28"/>
        </w:rPr>
        <w:t xml:space="preserve"> проводить учебное ис</w:t>
      </w:r>
      <w:r w:rsidR="00CF37E2">
        <w:rPr>
          <w:rFonts w:ascii="Times New Roman" w:hAnsi="Times New Roman" w:cs="Times New Roman"/>
          <w:sz w:val="28"/>
          <w:szCs w:val="28"/>
        </w:rPr>
        <w:t>следование или проектную работу</w:t>
      </w:r>
      <w:r w:rsidR="00E07C43">
        <w:rPr>
          <w:rFonts w:ascii="Times New Roman" w:hAnsi="Times New Roman" w:cs="Times New Roman"/>
          <w:sz w:val="28"/>
          <w:szCs w:val="28"/>
        </w:rPr>
        <w:t>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 за выполнением плана действий и корректировать его; формирования навыка участия в различных формах организации учебно-исследовательской и проектной деятельн</w:t>
      </w:r>
      <w:r w:rsidR="00CF37E2">
        <w:rPr>
          <w:rFonts w:ascii="Times New Roman" w:hAnsi="Times New Roman" w:cs="Times New Roman"/>
          <w:sz w:val="28"/>
          <w:szCs w:val="28"/>
        </w:rPr>
        <w:t>ости.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составляющие основу дальнейшего успешного образования и ориентации в мире профессий;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«Цифровая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понимания информационных процессов, информационных ресурсов и информационных технологий в условиях  цифровой трансформации многих сфер жизни в современного общества.</w:t>
      </w:r>
      <w:proofErr w:type="gramEnd"/>
    </w:p>
    <w:p w:rsidR="00F97ED3" w:rsidRDefault="001E4086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в рамках реализации ООП ООО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F97ED3">
        <w:rPr>
          <w:rFonts w:ascii="Times New Roman" w:hAnsi="Times New Roman" w:cs="Times New Roman"/>
          <w:sz w:val="28"/>
          <w:szCs w:val="28"/>
        </w:rPr>
        <w:t xml:space="preserve"> в качестве  третьего часа </w:t>
      </w:r>
      <w:r w:rsidR="00F97ED3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обучающимся предоставляет возможность посещения учебного курса внеурочной деятельности, содержание и результаты которого формируются на основе вариативного модуля «Спорт» примерной рабочей программы учебного предмета «Физическая культура и с учетом возможностей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7ED3">
        <w:rPr>
          <w:rFonts w:ascii="Times New Roman" w:hAnsi="Times New Roman" w:cs="Times New Roman"/>
          <w:sz w:val="28"/>
          <w:szCs w:val="28"/>
        </w:rPr>
        <w:t>Выбор данного учебного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7ED3">
        <w:rPr>
          <w:rFonts w:ascii="Times New Roman" w:hAnsi="Times New Roman" w:cs="Times New Roman"/>
          <w:sz w:val="28"/>
          <w:szCs w:val="28"/>
        </w:rPr>
        <w:t>Спорт» осуществляется посредством сбора заявлений с родителей (законных представителей)  несовершеннолетних обучающихся и учитывает образовательные потребности и интересы обучающихся.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за пять учебных лет освоения ООП ООО МБОУ </w:t>
      </w:r>
      <w:r w:rsidR="001E4086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1E4086">
        <w:rPr>
          <w:rFonts w:ascii="Times New Roman" w:hAnsi="Times New Roman" w:cs="Times New Roman"/>
          <w:sz w:val="28"/>
          <w:szCs w:val="28"/>
        </w:rPr>
        <w:t xml:space="preserve"> </w:t>
      </w:r>
      <w:r w:rsidR="001E4086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1E4086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1E4086" w:rsidRPr="008A0CA5">
        <w:rPr>
          <w:rFonts w:ascii="Times New Roman" w:hAnsi="Times New Roman" w:cs="Times New Roman"/>
          <w:sz w:val="28"/>
          <w:szCs w:val="28"/>
        </w:rPr>
        <w:t>»</w:t>
      </w:r>
      <w:r w:rsidR="001768FA">
        <w:rPr>
          <w:rFonts w:ascii="Times New Roman" w:hAnsi="Times New Roman" w:cs="Times New Roman"/>
          <w:sz w:val="28"/>
          <w:szCs w:val="28"/>
        </w:rPr>
        <w:t xml:space="preserve">  при 5-дневнойучебной неделе составляет </w:t>
      </w:r>
      <w:r>
        <w:rPr>
          <w:rFonts w:ascii="Times New Roman" w:hAnsi="Times New Roman" w:cs="Times New Roman"/>
          <w:b/>
          <w:sz w:val="28"/>
          <w:szCs w:val="28"/>
        </w:rPr>
        <w:t>5372</w:t>
      </w:r>
      <w:r w:rsidR="001768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1C1">
        <w:rPr>
          <w:rFonts w:ascii="Times New Roman" w:hAnsi="Times New Roman" w:cs="Times New Roman"/>
          <w:sz w:val="28"/>
          <w:szCs w:val="28"/>
        </w:rPr>
        <w:t xml:space="preserve"> для детей с ЗПР в учебном плане предусмотрены  коррекционн</w:t>
      </w:r>
      <w:proofErr w:type="gramStart"/>
      <w:r w:rsidR="006401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01C1">
        <w:rPr>
          <w:rFonts w:ascii="Times New Roman" w:hAnsi="Times New Roman" w:cs="Times New Roman"/>
          <w:sz w:val="28"/>
          <w:szCs w:val="28"/>
        </w:rPr>
        <w:t xml:space="preserve"> развивающие занятия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5-9 классах составляет </w:t>
      </w:r>
      <w:r w:rsidR="001768FA" w:rsidRPr="00C274E4">
        <w:rPr>
          <w:rFonts w:ascii="Times New Roman" w:hAnsi="Times New Roman" w:cs="Times New Roman"/>
          <w:b/>
          <w:sz w:val="28"/>
          <w:szCs w:val="28"/>
        </w:rPr>
        <w:t>34 недели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C274E4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>Продолжительность учебного занятия составляет 40 минут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688F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>, что в классе</w:t>
      </w:r>
      <w:r w:rsidR="00D3688F">
        <w:rPr>
          <w:rFonts w:ascii="Times New Roman" w:hAnsi="Times New Roman" w:cs="Times New Roman"/>
          <w:sz w:val="28"/>
          <w:szCs w:val="28"/>
        </w:rPr>
        <w:t xml:space="preserve"> обучаются дети с ОВЗ).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88F">
        <w:rPr>
          <w:rFonts w:ascii="Times New Roman" w:hAnsi="Times New Roman" w:cs="Times New Roman"/>
          <w:sz w:val="28"/>
          <w:szCs w:val="28"/>
        </w:rPr>
        <w:t>Занятия в 5-9 к</w:t>
      </w:r>
      <w:r>
        <w:rPr>
          <w:rFonts w:ascii="Times New Roman" w:hAnsi="Times New Roman" w:cs="Times New Roman"/>
          <w:sz w:val="28"/>
          <w:szCs w:val="28"/>
        </w:rPr>
        <w:t>лассах  организованы в 1 смену.</w:t>
      </w:r>
      <w:r w:rsidR="00D3688F">
        <w:rPr>
          <w:rFonts w:ascii="Times New Roman" w:hAnsi="Times New Roman" w:cs="Times New Roman"/>
          <w:sz w:val="28"/>
          <w:szCs w:val="28"/>
        </w:rPr>
        <w:t xml:space="preserve"> Во время занятий необходим перерыв для гимнастики не менее 2 минут. Затраты  времени на выполнение домашних заданий в 6-8 классах не превышают 2,5 часа, в 9 классах-3,5 часа.</w:t>
      </w:r>
    </w:p>
    <w:p w:rsidR="00D3688F" w:rsidRDefault="00D3688F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C274E4">
        <w:rPr>
          <w:rFonts w:ascii="Times New Roman" w:hAnsi="Times New Roman" w:cs="Times New Roman"/>
          <w:sz w:val="28"/>
          <w:szCs w:val="28"/>
        </w:rPr>
        <w:t>тствии с пунктом 22 статьи 2 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в  РФ» № 273-ФЗ от 29.12.2012 учебный план – документ,  который определяет перечень, трудоемкост</w:t>
      </w:r>
      <w:r w:rsidR="00C274E4">
        <w:rPr>
          <w:rFonts w:ascii="Times New Roman" w:hAnsi="Times New Roman" w:cs="Times New Roman"/>
          <w:sz w:val="28"/>
          <w:szCs w:val="28"/>
        </w:rPr>
        <w:t>ь, последовательность и распред</w:t>
      </w:r>
      <w:r>
        <w:rPr>
          <w:rFonts w:ascii="Times New Roman" w:hAnsi="Times New Roman" w:cs="Times New Roman"/>
          <w:sz w:val="28"/>
          <w:szCs w:val="28"/>
        </w:rPr>
        <w:t>еление по периодам обучения учебных предметов, курсов, дисциплин</w:t>
      </w:r>
      <w:r w:rsidR="00C274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модулей) практики иных видов учебной деятельн</w:t>
      </w:r>
      <w:r w:rsidR="00C274E4">
        <w:rPr>
          <w:rFonts w:ascii="Times New Roman" w:hAnsi="Times New Roman" w:cs="Times New Roman"/>
          <w:sz w:val="28"/>
          <w:szCs w:val="28"/>
        </w:rPr>
        <w:t>ости и,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ФЗ, формы промежуточной аттестации обучающихся.</w:t>
      </w:r>
    </w:p>
    <w:p w:rsidR="00D3688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Промежуточная аттестация про</w:t>
      </w:r>
      <w:r w:rsidR="00D3688F">
        <w:rPr>
          <w:rFonts w:ascii="Times New Roman" w:hAnsi="Times New Roman" w:cs="Times New Roman"/>
          <w:sz w:val="28"/>
          <w:szCs w:val="28"/>
        </w:rPr>
        <w:t>водится в соответс</w:t>
      </w:r>
      <w:r w:rsidR="005B3BD1">
        <w:rPr>
          <w:rFonts w:ascii="Times New Roman" w:hAnsi="Times New Roman" w:cs="Times New Roman"/>
          <w:sz w:val="28"/>
          <w:szCs w:val="28"/>
        </w:rPr>
        <w:t xml:space="preserve">твии с положением о формах, периодичности и порядке текущего контроля и промежуточной </w:t>
      </w:r>
      <w:proofErr w:type="gramStart"/>
      <w:r w:rsidR="005B3BD1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B3BD1">
        <w:rPr>
          <w:rFonts w:ascii="Times New Roman" w:hAnsi="Times New Roman" w:cs="Times New Roman"/>
          <w:sz w:val="28"/>
          <w:szCs w:val="28"/>
        </w:rPr>
        <w:t xml:space="preserve"> обучающихся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B3BD1">
        <w:rPr>
          <w:rFonts w:ascii="Times New Roman" w:hAnsi="Times New Roman" w:cs="Times New Roman"/>
          <w:sz w:val="28"/>
          <w:szCs w:val="28"/>
        </w:rPr>
        <w:t xml:space="preserve">, сроки проведения промежуточной аттестации определяются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 учебным графиком ООП ООО. В МБОУ</w:t>
      </w:r>
      <w:r w:rsidR="005B3BD1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5B3BD1">
        <w:rPr>
          <w:rFonts w:ascii="Times New Roman" w:hAnsi="Times New Roman" w:cs="Times New Roman"/>
          <w:sz w:val="28"/>
          <w:szCs w:val="28"/>
        </w:rPr>
        <w:t>Определены следующие формы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годовая контрольная работа, тестовая контрольная работа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др.</w:t>
      </w: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  <w:sectPr w:rsidR="005B3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BD1" w:rsidRPr="00AB2AB5" w:rsidRDefault="00F904EA" w:rsidP="00F9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AB5">
        <w:rPr>
          <w:rFonts w:ascii="Times New Roman" w:hAnsi="Times New Roman" w:cs="Times New Roman"/>
          <w:b/>
          <w:sz w:val="24"/>
          <w:szCs w:val="24"/>
        </w:rPr>
        <w:lastRenderedPageBreak/>
        <w:t>Учебный пл</w:t>
      </w:r>
      <w:r w:rsidR="00235921" w:rsidRPr="00AB2AB5">
        <w:rPr>
          <w:rFonts w:ascii="Times New Roman" w:hAnsi="Times New Roman" w:cs="Times New Roman"/>
          <w:b/>
          <w:sz w:val="24"/>
          <w:szCs w:val="24"/>
        </w:rPr>
        <w:t>ан 5-9 классов</w:t>
      </w:r>
      <w:r w:rsidRPr="00AB2AB5">
        <w:rPr>
          <w:rFonts w:ascii="Times New Roman" w:hAnsi="Times New Roman" w:cs="Times New Roman"/>
          <w:b/>
          <w:sz w:val="24"/>
          <w:szCs w:val="24"/>
        </w:rPr>
        <w:t>, начавших обучение в 2022 -2023</w:t>
      </w:r>
      <w:r w:rsidR="006401C1" w:rsidRPr="00AB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AB5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F904EA" w:rsidRPr="00AB2AB5" w:rsidTr="00F904EA">
        <w:trPr>
          <w:trHeight w:val="321"/>
        </w:trPr>
        <w:tc>
          <w:tcPr>
            <w:tcW w:w="3250" w:type="dxa"/>
            <w:vMerge w:val="restart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F904EA" w:rsidRPr="00AB2AB5" w:rsidRDefault="002208B3" w:rsidP="00F904EA">
            <w:pPr>
              <w:ind w:left="1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EA" w:rsidRPr="00AB2AB5" w:rsidTr="00F904EA">
        <w:trPr>
          <w:trHeight w:val="321"/>
        </w:trPr>
        <w:tc>
          <w:tcPr>
            <w:tcW w:w="3250" w:type="dxa"/>
            <w:vMerge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46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691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496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493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1674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904EA" w:rsidRPr="00AB2AB5" w:rsidTr="000034F7">
        <w:trPr>
          <w:trHeight w:val="321"/>
        </w:trPr>
        <w:tc>
          <w:tcPr>
            <w:tcW w:w="3250" w:type="dxa"/>
            <w:vMerge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FFFF00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F904EA" w:rsidRPr="00AB2AB5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EA" w:rsidRPr="00AB2AB5" w:rsidTr="00402FEF">
        <w:trPr>
          <w:trHeight w:val="301"/>
        </w:trPr>
        <w:tc>
          <w:tcPr>
            <w:tcW w:w="16129" w:type="dxa"/>
            <w:gridSpan w:val="8"/>
          </w:tcPr>
          <w:p w:rsidR="00F904EA" w:rsidRPr="00AB2AB5" w:rsidRDefault="00F904EA" w:rsidP="00F904EA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 w:val="restart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AB2AB5" w:rsidRDefault="00515948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21/612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AB2AB5" w:rsidRDefault="00515948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127A60" w:rsidRPr="00AB2AB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 w:val="restart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 w:val="restart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 w:val="restart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8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 w:val="restart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B2A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CF3240" w:rsidRPr="00AB2AB5" w:rsidTr="000034F7">
        <w:trPr>
          <w:trHeight w:val="30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AB2AB5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  <w:vMerge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AB2AB5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CF3240" w:rsidRPr="00AB2AB5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AB2AB5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CF3240" w:rsidRPr="00AB2AB5" w:rsidTr="000034F7">
        <w:trPr>
          <w:trHeight w:val="321"/>
        </w:trPr>
        <w:tc>
          <w:tcPr>
            <w:tcW w:w="3250" w:type="dxa"/>
          </w:tcPr>
          <w:p w:rsidR="00CF3240" w:rsidRPr="00AB2AB5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CF3240" w:rsidRPr="00AB2AB5" w:rsidRDefault="00CF3240" w:rsidP="008D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AB2AB5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AB2AB5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573AD9" w:rsidRPr="00AB2AB5" w:rsidTr="000034F7">
        <w:trPr>
          <w:trHeight w:val="703"/>
        </w:trPr>
        <w:tc>
          <w:tcPr>
            <w:tcW w:w="3250" w:type="dxa"/>
          </w:tcPr>
          <w:p w:rsidR="00573AD9" w:rsidRPr="00AB2AB5" w:rsidRDefault="00573AD9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573AD9" w:rsidRPr="00AB2AB5" w:rsidRDefault="00573AD9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573AD9" w:rsidRPr="00AB2AB5" w:rsidRDefault="00573AD9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573AD9" w:rsidRPr="00AB2AB5" w:rsidRDefault="00573AD9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573AD9" w:rsidRPr="00AB2AB5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573AD9" w:rsidRPr="00AB2AB5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573AD9" w:rsidRPr="00AB2AB5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573AD9" w:rsidRPr="00AB2AB5" w:rsidRDefault="00127A6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3AD9" w:rsidRPr="00AB2AB5" w:rsidTr="000034F7">
        <w:trPr>
          <w:trHeight w:val="321"/>
        </w:trPr>
        <w:tc>
          <w:tcPr>
            <w:tcW w:w="6559" w:type="dxa"/>
            <w:gridSpan w:val="2"/>
          </w:tcPr>
          <w:p w:rsidR="00573AD9" w:rsidRPr="00AB2AB5" w:rsidRDefault="00573AD9" w:rsidP="008D01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573AD9" w:rsidRPr="00AB2AB5" w:rsidRDefault="00573AD9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28/ 952</w:t>
            </w:r>
          </w:p>
        </w:tc>
        <w:tc>
          <w:tcPr>
            <w:tcW w:w="1446" w:type="dxa"/>
            <w:shd w:val="clear" w:color="auto" w:fill="FFFF00"/>
          </w:tcPr>
          <w:p w:rsidR="00573AD9" w:rsidRPr="00AB2AB5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73AD9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735A71"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1691" w:type="dxa"/>
          </w:tcPr>
          <w:p w:rsidR="00573AD9" w:rsidRPr="00AB2AB5" w:rsidRDefault="006F6216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3240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496" w:type="dxa"/>
          </w:tcPr>
          <w:p w:rsidR="00573AD9" w:rsidRPr="00AB2AB5" w:rsidRDefault="00796B51" w:rsidP="0079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F3240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93" w:type="dxa"/>
          </w:tcPr>
          <w:p w:rsidR="00573AD9" w:rsidRPr="00AB2AB5" w:rsidRDefault="00CF3240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674" w:type="dxa"/>
          </w:tcPr>
          <w:p w:rsidR="00573AD9" w:rsidRPr="00AB2AB5" w:rsidRDefault="006F6216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152/5202</w:t>
            </w:r>
          </w:p>
        </w:tc>
      </w:tr>
      <w:tr w:rsidR="008D017B" w:rsidRPr="00AB2AB5" w:rsidTr="000034F7">
        <w:trPr>
          <w:trHeight w:val="321"/>
        </w:trPr>
        <w:tc>
          <w:tcPr>
            <w:tcW w:w="6559" w:type="dxa"/>
            <w:gridSpan w:val="2"/>
          </w:tcPr>
          <w:p w:rsidR="008D017B" w:rsidRPr="00AB2AB5" w:rsidRDefault="008D017B" w:rsidP="009F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 w:rsidR="009F3A33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</w:t>
            </w: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образовател</w:t>
            </w:r>
            <w:r w:rsidR="009F3A33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</w:t>
            </w:r>
            <w:r w:rsidR="009F3A33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отношений</w:t>
            </w: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8D017B" w:rsidRPr="00AB2AB5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1446" w:type="dxa"/>
            <w:shd w:val="clear" w:color="auto" w:fill="FFFF00"/>
          </w:tcPr>
          <w:p w:rsidR="008D017B" w:rsidRPr="00AB2AB5" w:rsidRDefault="008D017B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D017B" w:rsidRPr="00AB2AB5" w:rsidRDefault="006F6216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8D017B" w:rsidRPr="00AB2AB5" w:rsidRDefault="00796B51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8D017B" w:rsidRPr="00AB2AB5" w:rsidRDefault="00515948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8D017B" w:rsidRPr="00AB2AB5" w:rsidRDefault="006F6216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9F3A33" w:rsidRPr="00AB2AB5" w:rsidTr="000034F7">
        <w:trPr>
          <w:trHeight w:val="321"/>
        </w:trPr>
        <w:tc>
          <w:tcPr>
            <w:tcW w:w="6559" w:type="dxa"/>
            <w:gridSpan w:val="2"/>
          </w:tcPr>
          <w:p w:rsidR="009F3A33" w:rsidRPr="00AB2AB5" w:rsidRDefault="00E337B3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грамотность</w:t>
            </w:r>
          </w:p>
        </w:tc>
        <w:tc>
          <w:tcPr>
            <w:tcW w:w="1770" w:type="dxa"/>
          </w:tcPr>
          <w:p w:rsidR="009F3A33" w:rsidRPr="00AB2AB5" w:rsidRDefault="00E337B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9F3A33" w:rsidRPr="00AB2AB5" w:rsidRDefault="00735A71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E2" w:rsidRPr="00AB2AB5" w:rsidTr="000034F7">
        <w:trPr>
          <w:trHeight w:val="321"/>
        </w:trPr>
        <w:tc>
          <w:tcPr>
            <w:tcW w:w="6559" w:type="dxa"/>
            <w:gridSpan w:val="2"/>
          </w:tcPr>
          <w:p w:rsidR="00CF37E2" w:rsidRPr="00AB2AB5" w:rsidRDefault="00CF37E2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CF37E2" w:rsidRPr="00AB2AB5" w:rsidRDefault="00735A71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7E2" w:rsidRPr="00AB2AB5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7E2" w:rsidRPr="00AB2AB5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E2" w:rsidRPr="00AB2AB5" w:rsidTr="000034F7">
        <w:trPr>
          <w:trHeight w:val="321"/>
        </w:trPr>
        <w:tc>
          <w:tcPr>
            <w:tcW w:w="6559" w:type="dxa"/>
            <w:gridSpan w:val="2"/>
          </w:tcPr>
          <w:p w:rsidR="00CF37E2" w:rsidRPr="00AB2AB5" w:rsidRDefault="00735A71" w:rsidP="00AB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1770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CF37E2" w:rsidRPr="00AB2AB5" w:rsidRDefault="000034F7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7E2" w:rsidRPr="00AB2AB5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7E2" w:rsidRPr="00AB2AB5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3" w:rsidRPr="00AB2AB5" w:rsidTr="000034F7">
        <w:trPr>
          <w:trHeight w:val="474"/>
        </w:trPr>
        <w:tc>
          <w:tcPr>
            <w:tcW w:w="6559" w:type="dxa"/>
            <w:gridSpan w:val="2"/>
          </w:tcPr>
          <w:p w:rsidR="009F3A33" w:rsidRPr="00AB2AB5" w:rsidRDefault="00CF37E2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грамотность»</w:t>
            </w:r>
          </w:p>
        </w:tc>
        <w:tc>
          <w:tcPr>
            <w:tcW w:w="1770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9F3A33" w:rsidRPr="00AB2AB5" w:rsidRDefault="00735A71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F3A33" w:rsidRPr="00AB2AB5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9F3A33" w:rsidRPr="00AB2AB5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3" w:rsidRPr="00AB2AB5" w:rsidTr="000034F7">
        <w:trPr>
          <w:trHeight w:val="321"/>
        </w:trPr>
        <w:tc>
          <w:tcPr>
            <w:tcW w:w="6559" w:type="dxa"/>
            <w:gridSpan w:val="2"/>
          </w:tcPr>
          <w:p w:rsidR="009F3A33" w:rsidRPr="00AB2AB5" w:rsidRDefault="009F3A33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  <w:r w:rsidR="00515948" w:rsidRPr="00AB2AB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от 5058 до 5549)</w:t>
            </w:r>
          </w:p>
        </w:tc>
        <w:tc>
          <w:tcPr>
            <w:tcW w:w="1770" w:type="dxa"/>
          </w:tcPr>
          <w:p w:rsidR="009F3A33" w:rsidRPr="00AB2AB5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337B3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/986</w:t>
            </w:r>
          </w:p>
        </w:tc>
        <w:tc>
          <w:tcPr>
            <w:tcW w:w="1446" w:type="dxa"/>
            <w:shd w:val="clear" w:color="auto" w:fill="FFFF00"/>
          </w:tcPr>
          <w:p w:rsidR="009F3A33" w:rsidRPr="00AB2AB5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034F7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691" w:type="dxa"/>
          </w:tcPr>
          <w:p w:rsidR="009F3A33" w:rsidRPr="00AB2AB5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F6216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6" w:type="dxa"/>
          </w:tcPr>
          <w:p w:rsidR="009F3A33" w:rsidRPr="00AB2AB5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3" w:type="dxa"/>
          </w:tcPr>
          <w:p w:rsidR="009F3A33" w:rsidRPr="00AB2AB5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674" w:type="dxa"/>
          </w:tcPr>
          <w:p w:rsidR="009F3A33" w:rsidRPr="00AB2AB5" w:rsidRDefault="006F6216" w:rsidP="006F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157/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515948" w:rsidRPr="00A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7D39" w:rsidRPr="00AB2AB5" w:rsidRDefault="00597D39" w:rsidP="00597D39">
      <w:pPr>
        <w:rPr>
          <w:rFonts w:ascii="Times New Roman" w:hAnsi="Times New Roman" w:cs="Times New Roman"/>
          <w:sz w:val="24"/>
          <w:szCs w:val="24"/>
        </w:rPr>
      </w:pPr>
    </w:p>
    <w:p w:rsidR="00597D39" w:rsidRDefault="00597D39" w:rsidP="00597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B2AB5">
        <w:rPr>
          <w:rFonts w:ascii="Times New Roman" w:hAnsi="Times New Roman" w:cs="Times New Roman"/>
          <w:sz w:val="24"/>
          <w:szCs w:val="24"/>
        </w:rPr>
        <w:t>*Предмет «Математика» включает в себя учебные курсы:  учебный курс «Математика»</w:t>
      </w:r>
      <w:r w:rsidR="006F6216">
        <w:rPr>
          <w:rFonts w:ascii="Times New Roman" w:hAnsi="Times New Roman" w:cs="Times New Roman"/>
          <w:sz w:val="28"/>
          <w:szCs w:val="28"/>
        </w:rPr>
        <w:t xml:space="preserve"> в 5-6 классах,</w:t>
      </w:r>
      <w:r w:rsidR="007D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курсы в 7-9 классах «Алгебра», Геометрия», «Вероятность и статистика».</w:t>
      </w:r>
      <w:proofErr w:type="gramEnd"/>
    </w:p>
    <w:p w:rsidR="00402FEF" w:rsidRPr="008755AC" w:rsidRDefault="00597D39" w:rsidP="0040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*Учебный предмет «История» включает в себя учебные курсы: «История России» и «Всеобщая история»</w:t>
      </w:r>
    </w:p>
    <w:p w:rsidR="00402FEF" w:rsidRPr="00F904EA" w:rsidRDefault="00402FEF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>ан 5-9 классов с ЗПР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 w:rsidR="0064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402FEF" w:rsidRPr="009F3A33" w:rsidRDefault="00402FEF" w:rsidP="00402FEF">
            <w:pPr>
              <w:ind w:left="1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46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691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496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493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1674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FFFF00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301"/>
        </w:trPr>
        <w:tc>
          <w:tcPr>
            <w:tcW w:w="16129" w:type="dxa"/>
            <w:gridSpan w:val="8"/>
          </w:tcPr>
          <w:p w:rsidR="00402FEF" w:rsidRPr="00F904EA" w:rsidRDefault="00402FEF" w:rsidP="00402FEF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21/612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13/442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духовно-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402FEF" w:rsidTr="000034F7">
        <w:trPr>
          <w:trHeight w:val="30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402FEF" w:rsidTr="000034F7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402FEF" w:rsidTr="00402FEF">
        <w:trPr>
          <w:trHeight w:val="703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02FEF" w:rsidTr="000034F7">
        <w:trPr>
          <w:trHeight w:val="321"/>
        </w:trPr>
        <w:tc>
          <w:tcPr>
            <w:tcW w:w="6559" w:type="dxa"/>
            <w:gridSpan w:val="2"/>
          </w:tcPr>
          <w:p w:rsidR="00402FEF" w:rsidRPr="008D017B" w:rsidRDefault="00402FEF" w:rsidP="00402F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 952</w:t>
            </w:r>
          </w:p>
        </w:tc>
        <w:tc>
          <w:tcPr>
            <w:tcW w:w="1446" w:type="dxa"/>
            <w:shd w:val="clear" w:color="auto" w:fill="FFFF00"/>
          </w:tcPr>
          <w:p w:rsidR="00402FEF" w:rsidRPr="008D017B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29/ </w:t>
            </w:r>
          </w:p>
        </w:tc>
        <w:tc>
          <w:tcPr>
            <w:tcW w:w="1691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30/1054</w:t>
            </w:r>
          </w:p>
        </w:tc>
        <w:tc>
          <w:tcPr>
            <w:tcW w:w="1496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493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674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152/5202</w:t>
            </w:r>
          </w:p>
        </w:tc>
      </w:tr>
      <w:tr w:rsidR="00402FEF" w:rsidTr="000034F7">
        <w:trPr>
          <w:trHeight w:val="321"/>
        </w:trPr>
        <w:tc>
          <w:tcPr>
            <w:tcW w:w="6559" w:type="dxa"/>
            <w:gridSpan w:val="2"/>
          </w:tcPr>
          <w:p w:rsidR="00402FEF" w:rsidRPr="007D04B0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402FEF" w:rsidTr="000034F7">
        <w:trPr>
          <w:trHeight w:val="321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0034F7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F97ED3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F97ED3" w:rsidRPr="00CF37E2" w:rsidRDefault="00FA0146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0034F7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EF05D4" w:rsidP="00EC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00F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F97ED3" w:rsidRPr="00CF37E2" w:rsidRDefault="000034F7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0034F7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F97ED3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грамотность»</w:t>
            </w:r>
          </w:p>
        </w:tc>
        <w:tc>
          <w:tcPr>
            <w:tcW w:w="1770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F97ED3" w:rsidRPr="00CF37E2" w:rsidRDefault="00FA0146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F97ED3" w:rsidRPr="00CF37E2" w:rsidRDefault="00F97ED3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0034F7">
        <w:trPr>
          <w:trHeight w:val="474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00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0034F7">
        <w:trPr>
          <w:trHeight w:val="321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от 5058 до 5549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46" w:type="dxa"/>
            <w:shd w:val="clear" w:color="auto" w:fill="FFFF00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034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956</w:t>
            </w:r>
          </w:p>
        </w:tc>
        <w:tc>
          <w:tcPr>
            <w:tcW w:w="1691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6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3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674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157/5372 </w:t>
            </w: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0034F7">
        <w:trPr>
          <w:trHeight w:val="321"/>
        </w:trPr>
        <w:tc>
          <w:tcPr>
            <w:tcW w:w="6559" w:type="dxa"/>
            <w:gridSpan w:val="2"/>
          </w:tcPr>
          <w:p w:rsidR="007D04B0" w:rsidRPr="007D04B0" w:rsidRDefault="007D04B0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FFFF00"/>
          </w:tcPr>
          <w:p w:rsidR="007D04B0" w:rsidRPr="00E337B3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0034F7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FFFF00"/>
          </w:tcPr>
          <w:p w:rsidR="007D04B0" w:rsidRPr="00E337B3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0034F7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FFFF00"/>
          </w:tcPr>
          <w:p w:rsidR="007D04B0" w:rsidRPr="00E337B3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0034F7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FFFF00"/>
          </w:tcPr>
          <w:p w:rsidR="007D04B0" w:rsidRPr="00E337B3" w:rsidRDefault="000034F7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4B0" w:rsidRDefault="007D04B0" w:rsidP="007D04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EF" w:rsidRPr="008755AC" w:rsidRDefault="00402FEF" w:rsidP="008755AC">
      <w:pPr>
        <w:pStyle w:val="a4"/>
        <w:ind w:left="-709"/>
        <w:rPr>
          <w:rFonts w:ascii="Times New Roman" w:hAnsi="Times New Roman" w:cs="Times New Roman"/>
          <w:sz w:val="16"/>
          <w:szCs w:val="16"/>
        </w:rPr>
        <w:sectPr w:rsidR="00402FEF" w:rsidRPr="008755AC" w:rsidSect="00BE2697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15E23" w:rsidRPr="005A641F" w:rsidRDefault="00A15E23" w:rsidP="005A6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E23" w:rsidRPr="005A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7"/>
    <w:rsid w:val="000034F7"/>
    <w:rsid w:val="00127A60"/>
    <w:rsid w:val="001768FA"/>
    <w:rsid w:val="001E4086"/>
    <w:rsid w:val="001F25BD"/>
    <w:rsid w:val="002208B3"/>
    <w:rsid w:val="00235921"/>
    <w:rsid w:val="00402FEF"/>
    <w:rsid w:val="00491320"/>
    <w:rsid w:val="004A3B93"/>
    <w:rsid w:val="004B43FC"/>
    <w:rsid w:val="004C4965"/>
    <w:rsid w:val="00515948"/>
    <w:rsid w:val="00573AD9"/>
    <w:rsid w:val="00597D39"/>
    <w:rsid w:val="005A04F2"/>
    <w:rsid w:val="005A641F"/>
    <w:rsid w:val="005B3BD1"/>
    <w:rsid w:val="0060001F"/>
    <w:rsid w:val="006401C1"/>
    <w:rsid w:val="006F6216"/>
    <w:rsid w:val="00735A71"/>
    <w:rsid w:val="00777C4F"/>
    <w:rsid w:val="00796B51"/>
    <w:rsid w:val="007D04B0"/>
    <w:rsid w:val="008755AC"/>
    <w:rsid w:val="008A0CA5"/>
    <w:rsid w:val="008D017B"/>
    <w:rsid w:val="009F3A33"/>
    <w:rsid w:val="00A15E23"/>
    <w:rsid w:val="00AB2AB5"/>
    <w:rsid w:val="00B128E9"/>
    <w:rsid w:val="00BE2697"/>
    <w:rsid w:val="00C10AE1"/>
    <w:rsid w:val="00C274E4"/>
    <w:rsid w:val="00C9749C"/>
    <w:rsid w:val="00CB4BDE"/>
    <w:rsid w:val="00CF3240"/>
    <w:rsid w:val="00CF37E2"/>
    <w:rsid w:val="00D3688F"/>
    <w:rsid w:val="00D70F87"/>
    <w:rsid w:val="00E07C43"/>
    <w:rsid w:val="00E337B3"/>
    <w:rsid w:val="00E436AF"/>
    <w:rsid w:val="00EA1A0E"/>
    <w:rsid w:val="00EC700F"/>
    <w:rsid w:val="00EF05D4"/>
    <w:rsid w:val="00F673F9"/>
    <w:rsid w:val="00F72687"/>
    <w:rsid w:val="00F904EA"/>
    <w:rsid w:val="00F97ED3"/>
    <w:rsid w:val="00FA0146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FA3E-DD92-4B96-B0B9-5D169F4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32</cp:revision>
  <cp:lastPrinted>2023-09-05T15:27:00Z</cp:lastPrinted>
  <dcterms:created xsi:type="dcterms:W3CDTF">2022-08-26T14:26:00Z</dcterms:created>
  <dcterms:modified xsi:type="dcterms:W3CDTF">2023-09-05T15:34:00Z</dcterms:modified>
</cp:coreProperties>
</file>